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19" w:rsidRPr="00FA0519" w:rsidRDefault="00FA0519" w:rsidP="00FA0519">
      <w:pPr>
        <w:shd w:val="clear" w:color="auto" w:fill="FFFFFF"/>
        <w:spacing w:after="0" w:line="240" w:lineRule="auto"/>
        <w:jc w:val="center"/>
        <w:textAlignment w:val="baseline"/>
        <w:rPr>
          <w:rFonts w:ascii="Times New Roman" w:eastAsia="Times New Roman" w:hAnsi="Times New Roman" w:cs="Times New Roman"/>
          <w:b/>
          <w:bCs/>
          <w:sz w:val="36"/>
          <w:szCs w:val="36"/>
          <w:bdr w:val="none" w:sz="0" w:space="0" w:color="auto" w:frame="1"/>
          <w:lang w:eastAsia="ru-RU"/>
        </w:rPr>
      </w:pPr>
      <w:r w:rsidRPr="00FA0519">
        <w:rPr>
          <w:rFonts w:ascii="Times New Roman" w:eastAsia="Times New Roman" w:hAnsi="Times New Roman" w:cs="Times New Roman"/>
          <w:b/>
          <w:bCs/>
          <w:sz w:val="36"/>
          <w:szCs w:val="36"/>
          <w:bdr w:val="none" w:sz="0" w:space="0" w:color="auto" w:frame="1"/>
          <w:lang w:eastAsia="ru-RU"/>
        </w:rPr>
        <w:t>Перечень категорий граждан, имеющих право внеочередного, первоочередного и преимущественного приема в первый класс</w:t>
      </w:r>
    </w:p>
    <w:p w:rsidR="00FA0519" w:rsidRPr="00FA0519" w:rsidRDefault="00FA0519" w:rsidP="00FA051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br/>
      </w:r>
    </w:p>
    <w:p w:rsidR="00FA0519" w:rsidRPr="00FA0519" w:rsidRDefault="00FA0519" w:rsidP="00FA051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500D80" w:rsidRDefault="00A42A52" w:rsidP="00A42A52">
      <w:pPr>
        <w:pStyle w:val="a5"/>
        <w:shd w:val="clear" w:color="auto" w:fill="FFFFFF"/>
        <w:spacing w:after="0" w:line="360" w:lineRule="auto"/>
        <w:ind w:left="0" w:firstLine="142"/>
        <w:jc w:val="both"/>
        <w:textAlignment w:val="baseline"/>
        <w:rPr>
          <w:rFonts w:ascii="Times New Roman" w:eastAsia="Times New Roman" w:hAnsi="Times New Roman" w:cs="Times New Roman"/>
          <w:sz w:val="28"/>
          <w:szCs w:val="28"/>
          <w:lang w:eastAsia="ru-RU"/>
        </w:rPr>
      </w:pPr>
      <w:r w:rsidRPr="00A42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A42A52">
        <w:rPr>
          <w:rFonts w:ascii="Times New Roman" w:eastAsia="Times New Roman" w:hAnsi="Times New Roman" w:cs="Times New Roman"/>
          <w:sz w:val="28"/>
          <w:szCs w:val="28"/>
          <w:lang w:eastAsia="ru-RU"/>
        </w:rPr>
        <w:t xml:space="preserve">. </w:t>
      </w:r>
      <w:r w:rsidR="00FA0519" w:rsidRPr="006E74CB">
        <w:rPr>
          <w:rFonts w:ascii="Times New Roman" w:eastAsia="Times New Roman" w:hAnsi="Times New Roman" w:cs="Times New Roman"/>
          <w:sz w:val="28"/>
          <w:szCs w:val="28"/>
          <w:lang w:eastAsia="ru-RU"/>
        </w:rPr>
        <w:t>Во внеочередном порядке предоставляются места в общеобразовательных организациях, имеющих интернат:</w:t>
      </w:r>
      <w:r w:rsidR="00496EAF" w:rsidRPr="006E74CB">
        <w:rPr>
          <w:rFonts w:ascii="Times New Roman" w:eastAsia="Times New Roman" w:hAnsi="Times New Roman" w:cs="Times New Roman"/>
          <w:sz w:val="28"/>
          <w:szCs w:val="28"/>
          <w:lang w:eastAsia="ru-RU"/>
        </w:rPr>
        <w:t xml:space="preserve"> </w:t>
      </w:r>
    </w:p>
    <w:p w:rsidR="00496EAF" w:rsidRPr="00500D80" w:rsidRDefault="00496EAF" w:rsidP="00E11BE5">
      <w:pPr>
        <w:pStyle w:val="a5"/>
        <w:numPr>
          <w:ilvl w:val="0"/>
          <w:numId w:val="11"/>
        </w:numPr>
        <w:shd w:val="clear" w:color="auto" w:fill="FFFFFF"/>
        <w:spacing w:after="0" w:line="360" w:lineRule="auto"/>
        <w:ind w:left="1701"/>
        <w:jc w:val="both"/>
        <w:textAlignment w:val="baseline"/>
        <w:rPr>
          <w:rFonts w:ascii="Times New Roman" w:eastAsia="Times New Roman" w:hAnsi="Times New Roman" w:cs="Times New Roman"/>
          <w:sz w:val="28"/>
          <w:szCs w:val="28"/>
          <w:lang w:eastAsia="ru-RU"/>
        </w:rPr>
      </w:pPr>
      <w:r w:rsidRPr="00500D80">
        <w:rPr>
          <w:rFonts w:ascii="Times New Roman" w:eastAsia="Times New Roman" w:hAnsi="Times New Roman" w:cs="Times New Roman"/>
          <w:sz w:val="28"/>
          <w:szCs w:val="28"/>
          <w:lang w:eastAsia="ru-RU"/>
        </w:rPr>
        <w:t>детям прокуроров;</w:t>
      </w:r>
    </w:p>
    <w:p w:rsidR="00496EAF" w:rsidRPr="00496EAF" w:rsidRDefault="00496EAF" w:rsidP="00E11BE5">
      <w:pPr>
        <w:pStyle w:val="a5"/>
        <w:numPr>
          <w:ilvl w:val="0"/>
          <w:numId w:val="11"/>
        </w:numPr>
        <w:shd w:val="clear" w:color="auto" w:fill="FFFFFF"/>
        <w:spacing w:after="0" w:line="360" w:lineRule="auto"/>
        <w:ind w:left="170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судей;</w:t>
      </w:r>
    </w:p>
    <w:p w:rsidR="00496EAF" w:rsidRPr="00496EAF" w:rsidRDefault="00496EAF" w:rsidP="00E11BE5">
      <w:pPr>
        <w:pStyle w:val="a5"/>
        <w:numPr>
          <w:ilvl w:val="0"/>
          <w:numId w:val="11"/>
        </w:numPr>
        <w:shd w:val="clear" w:color="auto" w:fill="FFFFFF"/>
        <w:spacing w:after="0" w:line="360" w:lineRule="auto"/>
        <w:ind w:left="170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сотрудников Следственного комитета.</w:t>
      </w:r>
    </w:p>
    <w:p w:rsidR="00DB223A" w:rsidRDefault="00E11BE5" w:rsidP="00DB223A">
      <w:pPr>
        <w:pStyle w:val="a5"/>
        <w:shd w:val="clear" w:color="auto" w:fill="FFFFFF"/>
        <w:spacing w:after="0" w:line="360" w:lineRule="auto"/>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96EAF" w:rsidRPr="006E74CB">
        <w:rPr>
          <w:rFonts w:ascii="Times New Roman" w:eastAsia="Times New Roman" w:hAnsi="Times New Roman" w:cs="Times New Roman"/>
          <w:sz w:val="28"/>
          <w:szCs w:val="28"/>
          <w:lang w:eastAsia="ru-RU"/>
        </w:rPr>
        <w:t>В</w:t>
      </w:r>
      <w:r w:rsidR="00F509EE">
        <w:rPr>
          <w:rFonts w:ascii="Times New Roman" w:eastAsia="Times New Roman" w:hAnsi="Times New Roman" w:cs="Times New Roman"/>
          <w:sz w:val="28"/>
          <w:szCs w:val="28"/>
          <w:lang w:eastAsia="ru-RU"/>
        </w:rPr>
        <w:t xml:space="preserve">о </w:t>
      </w:r>
      <w:r w:rsidR="00D12615" w:rsidRPr="006E74CB">
        <w:rPr>
          <w:rFonts w:ascii="Times New Roman" w:eastAsia="Times New Roman" w:hAnsi="Times New Roman" w:cs="Times New Roman"/>
          <w:sz w:val="28"/>
          <w:szCs w:val="28"/>
          <w:lang w:eastAsia="ru-RU"/>
        </w:rPr>
        <w:t xml:space="preserve">внеочередном порядке также предоставляются места </w:t>
      </w:r>
      <w:r w:rsidR="00BF2451" w:rsidRPr="006E74CB">
        <w:rPr>
          <w:rFonts w:ascii="Times New Roman" w:eastAsia="Times New Roman" w:hAnsi="Times New Roman" w:cs="Times New Roman"/>
          <w:sz w:val="28"/>
          <w:szCs w:val="28"/>
          <w:lang w:eastAsia="ru-RU"/>
        </w:rPr>
        <w:t>в государственных и муниципальных общеобразовательных организациях по месту жит</w:t>
      </w:r>
      <w:r w:rsidR="00FE52FE">
        <w:rPr>
          <w:rFonts w:ascii="Times New Roman" w:eastAsia="Times New Roman" w:hAnsi="Times New Roman" w:cs="Times New Roman"/>
          <w:sz w:val="28"/>
          <w:szCs w:val="28"/>
          <w:lang w:eastAsia="ru-RU"/>
        </w:rPr>
        <w:t>е</w:t>
      </w:r>
      <w:r w:rsidR="00DB223A">
        <w:rPr>
          <w:rFonts w:ascii="Times New Roman" w:eastAsia="Times New Roman" w:hAnsi="Times New Roman" w:cs="Times New Roman"/>
          <w:sz w:val="28"/>
          <w:szCs w:val="28"/>
          <w:lang w:eastAsia="ru-RU"/>
        </w:rPr>
        <w:t xml:space="preserve">льства </w:t>
      </w:r>
      <w:r w:rsidR="00F509EE">
        <w:rPr>
          <w:rFonts w:ascii="Times New Roman" w:eastAsia="Times New Roman" w:hAnsi="Times New Roman" w:cs="Times New Roman"/>
          <w:sz w:val="28"/>
          <w:szCs w:val="28"/>
          <w:lang w:eastAsia="ru-RU"/>
        </w:rPr>
        <w:t>детям</w:t>
      </w:r>
      <w:r w:rsidR="00BF2451" w:rsidRPr="006E74CB">
        <w:rPr>
          <w:rFonts w:ascii="Times New Roman" w:eastAsia="Times New Roman" w:hAnsi="Times New Roman" w:cs="Times New Roman"/>
          <w:sz w:val="28"/>
          <w:szCs w:val="28"/>
          <w:lang w:eastAsia="ru-RU"/>
        </w:rPr>
        <w:t>, в том числе усыновленным (удочеренным) или находящимся под опекой или попечительством в семье, включая приемную/патронатную семью:</w:t>
      </w:r>
      <w:r w:rsidR="00DB223A">
        <w:rPr>
          <w:rFonts w:ascii="Times New Roman" w:eastAsia="Times New Roman" w:hAnsi="Times New Roman" w:cs="Times New Roman"/>
          <w:sz w:val="28"/>
          <w:szCs w:val="28"/>
          <w:lang w:eastAsia="ru-RU"/>
        </w:rPr>
        <w:t xml:space="preserve"> </w:t>
      </w:r>
    </w:p>
    <w:p w:rsidR="00BF2451" w:rsidRPr="00FE52FE" w:rsidRDefault="00DB223A" w:rsidP="00DB223A">
      <w:pPr>
        <w:pStyle w:val="a5"/>
        <w:shd w:val="clear" w:color="auto" w:fill="FFFFFF"/>
        <w:spacing w:after="0" w:line="360" w:lineRule="auto"/>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F509EE" w:rsidRPr="00FE52FE">
        <w:rPr>
          <w:rFonts w:ascii="Times New Roman" w:eastAsia="Times New Roman" w:hAnsi="Times New Roman" w:cs="Times New Roman"/>
          <w:sz w:val="28"/>
          <w:szCs w:val="28"/>
          <w:lang w:eastAsia="ru-RU"/>
        </w:rPr>
        <w:t xml:space="preserve"> </w:t>
      </w:r>
      <w:r w:rsidR="00B96834">
        <w:rPr>
          <w:rFonts w:ascii="Times New Roman" w:eastAsia="Times New Roman" w:hAnsi="Times New Roman" w:cs="Times New Roman"/>
          <w:sz w:val="28"/>
          <w:szCs w:val="28"/>
          <w:lang w:eastAsia="ru-RU"/>
        </w:rPr>
        <w:t xml:space="preserve">детям </w:t>
      </w:r>
      <w:r w:rsidR="00BF2451" w:rsidRPr="00FE52FE">
        <w:rPr>
          <w:rFonts w:ascii="Times New Roman" w:eastAsia="Times New Roman" w:hAnsi="Times New Roman" w:cs="Times New Roman"/>
          <w:sz w:val="28"/>
          <w:szCs w:val="28"/>
          <w:lang w:eastAsia="ru-RU"/>
        </w:rPr>
        <w:t xml:space="preserve">военнослужащих и граждан, пребывавших </w:t>
      </w:r>
      <w:r w:rsidR="00A03CC6">
        <w:rPr>
          <w:rFonts w:ascii="Times New Roman" w:eastAsia="Times New Roman" w:hAnsi="Times New Roman" w:cs="Times New Roman"/>
          <w:sz w:val="28"/>
          <w:szCs w:val="28"/>
          <w:lang w:eastAsia="ru-RU"/>
        </w:rPr>
        <w:t>в добровольческих формированиях</w:t>
      </w:r>
      <w:r w:rsidR="00D76F89" w:rsidRPr="00FE52FE">
        <w:rPr>
          <w:rFonts w:ascii="Times New Roman" w:eastAsia="Times New Roman" w:hAnsi="Times New Roman" w:cs="Times New Roman"/>
          <w:sz w:val="28"/>
          <w:szCs w:val="28"/>
          <w:lang w:eastAsia="ru-RU"/>
        </w:rPr>
        <w:t xml:space="preserve">, </w:t>
      </w:r>
      <w:r w:rsidR="00BF2451" w:rsidRPr="00FE52FE">
        <w:rPr>
          <w:rFonts w:ascii="Times New Roman" w:eastAsia="Times New Roman" w:hAnsi="Times New Roman" w:cs="Times New Roman"/>
          <w:sz w:val="28"/>
          <w:szCs w:val="28"/>
          <w:lang w:eastAsia="ru-RU"/>
        </w:rPr>
        <w:t>погибших (умерших) при выполнении задач в СВО</w:t>
      </w:r>
      <w:r w:rsidR="00A41E8C">
        <w:rPr>
          <w:rFonts w:ascii="Times New Roman" w:eastAsia="Times New Roman" w:hAnsi="Times New Roman" w:cs="Times New Roman"/>
          <w:sz w:val="28"/>
          <w:szCs w:val="28"/>
          <w:lang w:eastAsia="ru-RU"/>
        </w:rPr>
        <w:t>,</w:t>
      </w:r>
      <w:r w:rsidR="00BF2451" w:rsidRPr="00FE52FE">
        <w:rPr>
          <w:rFonts w:ascii="Times New Roman" w:eastAsia="Times New Roman" w:hAnsi="Times New Roman" w:cs="Times New Roman"/>
          <w:sz w:val="28"/>
          <w:szCs w:val="28"/>
          <w:lang w:eastAsia="ru-RU"/>
        </w:rPr>
        <w:t xml:space="preserve"> либо позднее указанного периода, но вследствие увечья (ранения, травмы, контузии) или заболевания, полученных при выполнении задач в ходе пр</w:t>
      </w:r>
      <w:r w:rsidR="00B96834">
        <w:rPr>
          <w:rFonts w:ascii="Times New Roman" w:eastAsia="Times New Roman" w:hAnsi="Times New Roman" w:cs="Times New Roman"/>
          <w:sz w:val="28"/>
          <w:szCs w:val="28"/>
          <w:lang w:eastAsia="ru-RU"/>
        </w:rPr>
        <w:t>оведения СВО;</w:t>
      </w:r>
    </w:p>
    <w:p w:rsidR="009F2E90" w:rsidRPr="00D76F89" w:rsidRDefault="00FE52FE" w:rsidP="00DB223A">
      <w:pPr>
        <w:pStyle w:val="a5"/>
        <w:shd w:val="clear" w:color="auto" w:fill="FFFFFF"/>
        <w:spacing w:after="0" w:line="360" w:lineRule="auto"/>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B223A">
        <w:rPr>
          <w:rFonts w:ascii="Times New Roman" w:eastAsia="Times New Roman" w:hAnsi="Times New Roman" w:cs="Times New Roman"/>
          <w:sz w:val="28"/>
          <w:szCs w:val="28"/>
          <w:lang w:eastAsia="ru-RU"/>
        </w:rPr>
        <w:t xml:space="preserve"> 2) </w:t>
      </w:r>
      <w:r w:rsidR="00B96834">
        <w:rPr>
          <w:rFonts w:ascii="Times New Roman" w:eastAsia="Times New Roman" w:hAnsi="Times New Roman" w:cs="Times New Roman"/>
          <w:sz w:val="28"/>
          <w:szCs w:val="28"/>
          <w:lang w:eastAsia="ru-RU"/>
        </w:rPr>
        <w:t xml:space="preserve">детям </w:t>
      </w:r>
      <w:r w:rsidR="00BF2451" w:rsidRPr="00D76F89">
        <w:rPr>
          <w:rFonts w:ascii="Times New Roman" w:eastAsia="Times New Roman" w:hAnsi="Times New Roman" w:cs="Times New Roman"/>
          <w:sz w:val="28"/>
          <w:szCs w:val="28"/>
          <w:lang w:eastAsia="ru-RU"/>
        </w:rPr>
        <w:t>сотрудников национальной гвардии, погибших (умерших) при выполнении задач в СВО</w:t>
      </w:r>
      <w:r w:rsidR="00A41E8C">
        <w:rPr>
          <w:rFonts w:ascii="Times New Roman" w:eastAsia="Times New Roman" w:hAnsi="Times New Roman" w:cs="Times New Roman"/>
          <w:sz w:val="28"/>
          <w:szCs w:val="28"/>
          <w:lang w:eastAsia="ru-RU"/>
        </w:rPr>
        <w:t>,</w:t>
      </w:r>
      <w:bookmarkStart w:id="0" w:name="_GoBack"/>
      <w:bookmarkEnd w:id="0"/>
      <w:r w:rsidR="00BF2451" w:rsidRPr="00D76F89">
        <w:rPr>
          <w:rFonts w:ascii="Times New Roman" w:eastAsia="Times New Roman" w:hAnsi="Times New Roman" w:cs="Times New Roman"/>
          <w:sz w:val="28"/>
          <w:szCs w:val="28"/>
          <w:lang w:eastAsia="ru-RU"/>
        </w:rPr>
        <w:t xml:space="preserve"> либо позднее указанного периода, но вследствие увечья (ранения, травмы, контузии) или заболевания, полученных при выполнении задач в</w:t>
      </w:r>
      <w:r w:rsidR="00B96834">
        <w:rPr>
          <w:rFonts w:ascii="Times New Roman" w:eastAsia="Times New Roman" w:hAnsi="Times New Roman" w:cs="Times New Roman"/>
          <w:sz w:val="28"/>
          <w:szCs w:val="28"/>
          <w:lang w:eastAsia="ru-RU"/>
        </w:rPr>
        <w:t xml:space="preserve"> ходе проведения СВО;</w:t>
      </w:r>
    </w:p>
    <w:p w:rsidR="00FA0519" w:rsidRPr="00FA0519" w:rsidRDefault="009F2E90"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sidR="00FA0519" w:rsidRPr="00FA0519">
        <w:rPr>
          <w:rFonts w:ascii="Times New Roman" w:eastAsia="Times New Roman" w:hAnsi="Times New Roman" w:cs="Times New Roman"/>
          <w:sz w:val="28"/>
          <w:szCs w:val="28"/>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t>1) сотрудника полиции;</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lastRenderedPageBreak/>
        <w:t>3) сотрудника полиции, умершего вследствие заболевания, полученного в период прохождения службы в полиции;</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t xml:space="preserve">6) </w:t>
      </w:r>
      <w:proofErr w:type="gramStart"/>
      <w:r w:rsidRPr="00FA0519">
        <w:rPr>
          <w:rFonts w:ascii="Times New Roman" w:eastAsia="Times New Roman" w:hAnsi="Times New Roman" w:cs="Times New Roman"/>
          <w:sz w:val="28"/>
          <w:szCs w:val="28"/>
          <w:lang w:eastAsia="ru-RU"/>
        </w:rPr>
        <w:t>находящимся</w:t>
      </w:r>
      <w:proofErr w:type="gramEnd"/>
      <w:r w:rsidRPr="00FA0519">
        <w:rPr>
          <w:rFonts w:ascii="Times New Roman" w:eastAsia="Times New Roman" w:hAnsi="Times New Roman" w:cs="Times New Roman"/>
          <w:sz w:val="28"/>
          <w:szCs w:val="28"/>
          <w:lang w:eastAsia="ru-RU"/>
        </w:rPr>
        <w:t xml:space="preserve"> (находившимся) на иждивении сотрудника полиции, гражданина Российской Федерации, указанных в пунктах 1 – 5 настоящего абзаца.</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t>7) детям сотрудников органов внутренних дел, не являющихся сотрудниками полиции;</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t>10) детям сотрудника, умершего вследствие заболевания, полученного в период прохождения службы в учреждениях и органах;</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t xml:space="preserve">11) детям гражданина Российской Федерации, уволенного со службы в учреждениях и органах вследствие увечья или иного повреждения здоровья, </w:t>
      </w:r>
      <w:r w:rsidRPr="00FA0519">
        <w:rPr>
          <w:rFonts w:ascii="Times New Roman" w:eastAsia="Times New Roman" w:hAnsi="Times New Roman" w:cs="Times New Roman"/>
          <w:sz w:val="28"/>
          <w:szCs w:val="28"/>
          <w:lang w:eastAsia="ru-RU"/>
        </w:rPr>
        <w:lastRenderedPageBreak/>
        <w:t>полученных в связи с выполнением служебных обязанностей и исключивших возможность дальнейшего прохождения службы в учреждениях и органах;</w:t>
      </w: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FA0519">
        <w:rPr>
          <w:rFonts w:ascii="Times New Roman" w:eastAsia="Times New Roman" w:hAnsi="Times New Roman" w:cs="Times New Roman"/>
          <w:sz w:val="28"/>
          <w:szCs w:val="28"/>
          <w:lang w:eastAsia="ru-RU"/>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D12615" w:rsidRDefault="00FA0519" w:rsidP="00D1261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FA0519">
        <w:rPr>
          <w:rFonts w:ascii="Times New Roman" w:eastAsia="Times New Roman" w:hAnsi="Times New Roman" w:cs="Times New Roman"/>
          <w:sz w:val="28"/>
          <w:szCs w:val="28"/>
          <w:lang w:eastAsia="ru-RU"/>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FA0519" w:rsidRDefault="00D12615" w:rsidP="003D472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proofErr w:type="gramStart"/>
      <w:r>
        <w:rPr>
          <w:rFonts w:ascii="Times New Roman" w:eastAsia="Times New Roman" w:hAnsi="Times New Roman" w:cs="Times New Roman"/>
          <w:sz w:val="28"/>
          <w:szCs w:val="28"/>
          <w:lang w:eastAsia="ru-RU"/>
        </w:rPr>
        <w:t xml:space="preserve">.  </w:t>
      </w:r>
      <w:r w:rsidR="00FA0519" w:rsidRPr="00FA0519">
        <w:rPr>
          <w:rFonts w:ascii="Times New Roman" w:eastAsia="Times New Roman" w:hAnsi="Times New Roman" w:cs="Times New Roman"/>
          <w:sz w:val="28"/>
          <w:szCs w:val="28"/>
          <w:lang w:eastAsia="ru-RU"/>
        </w:rPr>
        <w:t>Ребенок</w:t>
      </w:r>
      <w:proofErr w:type="gramEnd"/>
      <w:r w:rsidR="00FA0519" w:rsidRPr="00FA0519">
        <w:rPr>
          <w:rFonts w:ascii="Times New Roman" w:eastAsia="Times New Roman" w:hAnsi="Times New Roman" w:cs="Times New Roman"/>
          <w:sz w:val="28"/>
          <w:szCs w:val="28"/>
          <w:lang w:eastAsia="ru-RU"/>
        </w:rPr>
        <w:t xml:space="preserve"> имеет право преимущественного приема на обучение по образовательным программа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00FA0519" w:rsidRPr="00FA0519">
        <w:rPr>
          <w:rFonts w:ascii="Times New Roman" w:eastAsia="Times New Roman" w:hAnsi="Times New Roman" w:cs="Times New Roman"/>
          <w:sz w:val="28"/>
          <w:szCs w:val="28"/>
          <w:lang w:eastAsia="ru-RU"/>
        </w:rPr>
        <w:t>неполнородные</w:t>
      </w:r>
      <w:proofErr w:type="spellEnd"/>
      <w:r w:rsidR="00FA0519" w:rsidRPr="00FA0519">
        <w:rPr>
          <w:rFonts w:ascii="Times New Roman" w:eastAsia="Times New Roman" w:hAnsi="Times New Roman" w:cs="Times New Roman"/>
          <w:sz w:val="28"/>
          <w:szCs w:val="28"/>
          <w:lang w:eastAsia="ru-RU"/>
        </w:rPr>
        <w:t xml:space="preserve"> брат и (или) сестра.</w:t>
      </w:r>
    </w:p>
    <w:p w:rsidR="003D472D" w:rsidRPr="00FA0519" w:rsidRDefault="003D472D" w:rsidP="003D472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iCs/>
          <w:sz w:val="28"/>
          <w:szCs w:val="28"/>
          <w:lang w:eastAsia="ru-RU"/>
        </w:rPr>
      </w:pPr>
      <w:r w:rsidRPr="00FA0519">
        <w:rPr>
          <w:rFonts w:ascii="Times New Roman" w:eastAsia="Times New Roman" w:hAnsi="Times New Roman" w:cs="Times New Roman"/>
          <w:iCs/>
          <w:sz w:val="28"/>
          <w:szCs w:val="28"/>
          <w:lang w:eastAsia="ru-RU"/>
        </w:rPr>
        <w:t xml:space="preserve">IV. </w:t>
      </w:r>
      <w:proofErr w:type="gramStart"/>
      <w:r w:rsidRPr="00FA0519">
        <w:rPr>
          <w:rFonts w:ascii="Times New Roman" w:eastAsia="Times New Roman" w:hAnsi="Times New Roman" w:cs="Times New Roman"/>
          <w:iCs/>
          <w:sz w:val="28"/>
          <w:szCs w:val="28"/>
          <w:lang w:eastAsia="ru-RU"/>
        </w:rPr>
        <w:t xml:space="preserve">Ребенок, в том числе </w:t>
      </w:r>
      <w:r w:rsidRPr="00FA0519">
        <w:rPr>
          <w:rFonts w:ascii="Times New Roman" w:eastAsia="Times New Roman" w:hAnsi="Times New Roman" w:cs="Times New Roman"/>
          <w:bCs/>
          <w:iCs/>
          <w:sz w:val="28"/>
          <w:szCs w:val="28"/>
          <w:lang w:eastAsia="ru-RU"/>
        </w:rPr>
        <w:t>усыновленный (удочеренный)</w:t>
      </w:r>
      <w:r w:rsidRPr="00FA0519">
        <w:rPr>
          <w:rFonts w:ascii="Times New Roman" w:eastAsia="Times New Roman" w:hAnsi="Times New Roman" w:cs="Times New Roman"/>
          <w:iCs/>
          <w:sz w:val="28"/>
          <w:szCs w:val="28"/>
          <w:lang w:eastAsia="ru-RU"/>
        </w:rPr>
        <w:t xml:space="preserve"> или </w:t>
      </w:r>
      <w:r w:rsidRPr="00FA0519">
        <w:rPr>
          <w:rFonts w:ascii="Times New Roman" w:eastAsia="Times New Roman" w:hAnsi="Times New Roman" w:cs="Times New Roman"/>
          <w:bCs/>
          <w:iCs/>
          <w:sz w:val="28"/>
          <w:szCs w:val="28"/>
          <w:lang w:eastAsia="ru-RU"/>
        </w:rPr>
        <w:t>находящийся под опекой или попечительством</w:t>
      </w:r>
      <w:r w:rsidRPr="00FA0519">
        <w:rPr>
          <w:rFonts w:ascii="Times New Roman" w:eastAsia="Times New Roman" w:hAnsi="Times New Roman" w:cs="Times New Roman"/>
          <w:iCs/>
          <w:sz w:val="28"/>
          <w:szCs w:val="28"/>
          <w:lang w:eastAsia="ru-RU"/>
        </w:rPr>
        <w:t xml:space="preserve"> в семье, включая </w:t>
      </w:r>
      <w:r w:rsidRPr="00FA0519">
        <w:rPr>
          <w:rFonts w:ascii="Times New Roman" w:eastAsia="Times New Roman" w:hAnsi="Times New Roman" w:cs="Times New Roman"/>
          <w:bCs/>
          <w:iCs/>
          <w:sz w:val="28"/>
          <w:szCs w:val="28"/>
          <w:lang w:eastAsia="ru-RU"/>
        </w:rPr>
        <w:t>приемную семью</w:t>
      </w:r>
      <w:r w:rsidRPr="00FA0519">
        <w:rPr>
          <w:rFonts w:ascii="Times New Roman" w:eastAsia="Times New Roman" w:hAnsi="Times New Roman" w:cs="Times New Roman"/>
          <w:iCs/>
          <w:sz w:val="28"/>
          <w:szCs w:val="28"/>
          <w:lang w:eastAsia="ru-RU"/>
        </w:rPr>
        <w:t xml:space="preserve"> либо в случаях, предусмотренных законами субъектов Российской Федерации, </w:t>
      </w:r>
      <w:r w:rsidRPr="00FA0519">
        <w:rPr>
          <w:rFonts w:ascii="Times New Roman" w:eastAsia="Times New Roman" w:hAnsi="Times New Roman" w:cs="Times New Roman"/>
          <w:bCs/>
          <w:iCs/>
          <w:sz w:val="28"/>
          <w:szCs w:val="28"/>
          <w:lang w:eastAsia="ru-RU"/>
        </w:rPr>
        <w:t>патронатную семью</w:t>
      </w:r>
      <w:r w:rsidRPr="00FA0519">
        <w:rPr>
          <w:rFonts w:ascii="Times New Roman" w:eastAsia="Times New Roman" w:hAnsi="Times New Roman" w:cs="Times New Roman"/>
          <w:iCs/>
          <w:sz w:val="28"/>
          <w:szCs w:val="28"/>
          <w:lang w:eastAsia="ru-RU"/>
        </w:rPr>
        <w:t xml:space="preserve">, имеет право </w:t>
      </w:r>
      <w:r w:rsidRPr="00FA0519">
        <w:rPr>
          <w:rFonts w:ascii="Times New Roman" w:eastAsia="Times New Roman" w:hAnsi="Times New Roman" w:cs="Times New Roman"/>
          <w:bCs/>
          <w:iCs/>
          <w:sz w:val="28"/>
          <w:szCs w:val="28"/>
          <w:lang w:eastAsia="ru-RU"/>
        </w:rPr>
        <w:t>преимущественного приема</w:t>
      </w:r>
      <w:r w:rsidRPr="00FA0519">
        <w:rPr>
          <w:rFonts w:ascii="Times New Roman" w:eastAsia="Times New Roman" w:hAnsi="Times New Roman" w:cs="Times New Roman"/>
          <w:iCs/>
          <w:sz w:val="28"/>
          <w:szCs w:val="28"/>
          <w:lang w:eastAsia="ru-RU"/>
        </w:rPr>
        <w:t xml:space="preserve">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w:t>
      </w:r>
      <w:r w:rsidRPr="00FA0519">
        <w:rPr>
          <w:rFonts w:ascii="Times New Roman" w:eastAsia="Times New Roman" w:hAnsi="Times New Roman" w:cs="Times New Roman"/>
          <w:bCs/>
          <w:iCs/>
          <w:sz w:val="28"/>
          <w:szCs w:val="28"/>
          <w:lang w:eastAsia="ru-RU"/>
        </w:rPr>
        <w:t xml:space="preserve">(полнородные и </w:t>
      </w:r>
      <w:proofErr w:type="spellStart"/>
      <w:r w:rsidRPr="00FA0519">
        <w:rPr>
          <w:rFonts w:ascii="Times New Roman" w:eastAsia="Times New Roman" w:hAnsi="Times New Roman" w:cs="Times New Roman"/>
          <w:bCs/>
          <w:iCs/>
          <w:sz w:val="28"/>
          <w:szCs w:val="28"/>
          <w:lang w:eastAsia="ru-RU"/>
        </w:rPr>
        <w:t>неполнородные</w:t>
      </w:r>
      <w:proofErr w:type="spellEnd"/>
      <w:r w:rsidRPr="00FA0519">
        <w:rPr>
          <w:rFonts w:ascii="Times New Roman" w:eastAsia="Times New Roman" w:hAnsi="Times New Roman" w:cs="Times New Roman"/>
          <w:bCs/>
          <w:iCs/>
          <w:sz w:val="28"/>
          <w:szCs w:val="28"/>
          <w:lang w:eastAsia="ru-RU"/>
        </w:rPr>
        <w:t>, усыновленные (удочеренные)</w:t>
      </w:r>
      <w:r w:rsidRPr="00FA0519">
        <w:rPr>
          <w:rFonts w:ascii="Times New Roman" w:eastAsia="Times New Roman" w:hAnsi="Times New Roman" w:cs="Times New Roman"/>
          <w:iCs/>
          <w:sz w:val="28"/>
          <w:szCs w:val="28"/>
          <w:lang w:eastAsia="ru-RU"/>
        </w:rPr>
        <w:t>, дети, опекунами (попечителями) которых</w:t>
      </w:r>
      <w:proofErr w:type="gramEnd"/>
      <w:r w:rsidRPr="00FA0519">
        <w:rPr>
          <w:rFonts w:ascii="Times New Roman" w:eastAsia="Times New Roman" w:hAnsi="Times New Roman" w:cs="Times New Roman"/>
          <w:iCs/>
          <w:sz w:val="28"/>
          <w:szCs w:val="28"/>
          <w:lang w:eastAsia="ru-RU"/>
        </w:rPr>
        <w:t xml:space="preserve">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 от 29 декабря 2012 года № 273-ФЗ «Об образовании в Российской Федерации».</w:t>
      </w:r>
    </w:p>
    <w:p w:rsidR="00FA0519" w:rsidRPr="00FA0519" w:rsidRDefault="00FA0519" w:rsidP="00FA0519">
      <w:pPr>
        <w:ind w:firstLine="709"/>
        <w:rPr>
          <w:rFonts w:ascii="Calibri" w:eastAsia="Calibri" w:hAnsi="Calibri" w:cs="Times New Roman"/>
          <w:lang w:eastAsia="ru-RU"/>
        </w:rPr>
      </w:pPr>
    </w:p>
    <w:p w:rsidR="00FA0519" w:rsidRPr="00FA0519" w:rsidRDefault="00FA0519" w:rsidP="00FA051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A0519">
        <w:rPr>
          <w:rFonts w:ascii="Times New Roman" w:eastAsia="Times New Roman" w:hAnsi="Times New Roman" w:cs="Times New Roman"/>
          <w:sz w:val="28"/>
          <w:szCs w:val="28"/>
          <w:lang w:eastAsia="ru-RU"/>
        </w:rPr>
        <w:lastRenderedPageBreak/>
        <w:t xml:space="preserve">V. </w:t>
      </w:r>
      <w:proofErr w:type="gramStart"/>
      <w:r w:rsidRPr="00FA0519">
        <w:rPr>
          <w:rFonts w:ascii="Times New Roman" w:eastAsia="Times New Roman" w:hAnsi="Times New Roman" w:cs="Times New Roman"/>
          <w:sz w:val="28"/>
          <w:szCs w:val="28"/>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FA0519">
        <w:rPr>
          <w:rFonts w:ascii="Times New Roman" w:eastAsia="Times New Roman" w:hAnsi="Times New Roman" w:cs="Times New Roman"/>
          <w:sz w:val="28"/>
          <w:szCs w:val="28"/>
          <w:lang w:eastAsia="ru-RU"/>
        </w:rPr>
        <w:t xml:space="preserve"> мероприятиями и общая продолжительность военной </w:t>
      </w:r>
      <w:proofErr w:type="gramStart"/>
      <w:r w:rsidRPr="00FA0519">
        <w:rPr>
          <w:rFonts w:ascii="Times New Roman" w:eastAsia="Times New Roman" w:hAnsi="Times New Roman" w:cs="Times New Roman"/>
          <w:sz w:val="28"/>
          <w:szCs w:val="28"/>
          <w:lang w:eastAsia="ru-RU"/>
        </w:rPr>
        <w:t>службы</w:t>
      </w:r>
      <w:proofErr w:type="gramEnd"/>
      <w:r w:rsidRPr="00FA0519">
        <w:rPr>
          <w:rFonts w:ascii="Times New Roman" w:eastAsia="Times New Roman" w:hAnsi="Times New Roman" w:cs="Times New Roman"/>
          <w:sz w:val="28"/>
          <w:szCs w:val="28"/>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rsidRPr="00FA0519">
        <w:rPr>
          <w:rFonts w:ascii="Times New Roman" w:eastAsia="Times New Roman" w:hAnsi="Times New Roman" w:cs="Times New Roman"/>
          <w:sz w:val="28"/>
          <w:szCs w:val="28"/>
          <w:lang w:eastAsia="ru-RU"/>
        </w:rPr>
        <w:t xml:space="preserve">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w:t>
      </w:r>
      <w:proofErr w:type="spellStart"/>
      <w:r w:rsidRPr="00FA0519">
        <w:rPr>
          <w:rFonts w:ascii="Times New Roman" w:eastAsia="Times New Roman" w:hAnsi="Times New Roman" w:cs="Times New Roman"/>
          <w:sz w:val="28"/>
          <w:szCs w:val="28"/>
          <w:lang w:eastAsia="ru-RU"/>
        </w:rPr>
        <w:t>органоввнутренних</w:t>
      </w:r>
      <w:proofErr w:type="spellEnd"/>
      <w:proofErr w:type="gramEnd"/>
      <w:r w:rsidRPr="00FA0519">
        <w:rPr>
          <w:rFonts w:ascii="Times New Roman" w:eastAsia="Times New Roman" w:hAnsi="Times New Roman" w:cs="Times New Roman"/>
          <w:sz w:val="28"/>
          <w:szCs w:val="28"/>
          <w:lang w:eastAsia="ru-RU"/>
        </w:rPr>
        <w:t xml:space="preserve"> </w:t>
      </w:r>
      <w:proofErr w:type="gramStart"/>
      <w:r w:rsidRPr="00FA0519">
        <w:rPr>
          <w:rFonts w:ascii="Times New Roman" w:eastAsia="Times New Roman" w:hAnsi="Times New Roman" w:cs="Times New Roman"/>
          <w:sz w:val="28"/>
          <w:szCs w:val="28"/>
          <w:lang w:eastAsia="ru-RU"/>
        </w:rPr>
        <w:t xml:space="preserve">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w:t>
      </w:r>
      <w:proofErr w:type="spellStart"/>
      <w:r w:rsidRPr="00FA0519">
        <w:rPr>
          <w:rFonts w:ascii="Times New Roman" w:eastAsia="Times New Roman" w:hAnsi="Times New Roman" w:cs="Times New Roman"/>
          <w:sz w:val="28"/>
          <w:szCs w:val="28"/>
          <w:lang w:eastAsia="ru-RU"/>
        </w:rPr>
        <w:t>увечьяили</w:t>
      </w:r>
      <w:proofErr w:type="spellEnd"/>
      <w:r w:rsidRPr="00FA0519">
        <w:rPr>
          <w:rFonts w:ascii="Times New Roman" w:eastAsia="Times New Roman" w:hAnsi="Times New Roman" w:cs="Times New Roman"/>
          <w:sz w:val="28"/>
          <w:szCs w:val="28"/>
          <w:lang w:eastAsia="ru-RU"/>
        </w:rPr>
        <w:t xml:space="preserve"> иного</w:t>
      </w:r>
      <w:proofErr w:type="gramEnd"/>
      <w:r w:rsidRPr="00FA0519">
        <w:rPr>
          <w:rFonts w:ascii="Times New Roman" w:eastAsia="Times New Roman" w:hAnsi="Times New Roman" w:cs="Times New Roman"/>
          <w:sz w:val="28"/>
          <w:szCs w:val="28"/>
          <w:lang w:eastAsia="ru-RU"/>
        </w:rPr>
        <w:t xml:space="preserve"> </w:t>
      </w:r>
      <w:proofErr w:type="gramStart"/>
      <w:r w:rsidRPr="00FA0519">
        <w:rPr>
          <w:rFonts w:ascii="Times New Roman" w:eastAsia="Times New Roman" w:hAnsi="Times New Roman" w:cs="Times New Roman"/>
          <w:sz w:val="28"/>
          <w:szCs w:val="28"/>
          <w:lang w:eastAsia="ru-RU"/>
        </w:rPr>
        <w:t xml:space="preserve">повреждения здоровья, полученных ими в период службы в органах прокуратуры либо после увольнения вследствие причинения вреда здоровью в </w:t>
      </w:r>
      <w:r w:rsidRPr="00FA0519">
        <w:rPr>
          <w:rFonts w:ascii="Times New Roman" w:eastAsia="Times New Roman" w:hAnsi="Times New Roman" w:cs="Times New Roman"/>
          <w:sz w:val="28"/>
          <w:szCs w:val="28"/>
          <w:lang w:eastAsia="ru-RU"/>
        </w:rPr>
        <w:lastRenderedPageBreak/>
        <w:t>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сих служебной деятельностью</w:t>
      </w:r>
      <w:proofErr w:type="gramEnd"/>
      <w:r w:rsidRPr="00FA0519">
        <w:rPr>
          <w:rFonts w:ascii="Times New Roman" w:eastAsia="Times New Roman" w:hAnsi="Times New Roman" w:cs="Times New Roman"/>
          <w:sz w:val="28"/>
          <w:szCs w:val="28"/>
          <w:lang w:eastAsia="ru-RU"/>
        </w:rPr>
        <w:t xml:space="preserve">, </w:t>
      </w:r>
      <w:proofErr w:type="gramStart"/>
      <w:r w:rsidRPr="00FA0519">
        <w:rPr>
          <w:rFonts w:ascii="Times New Roman" w:eastAsia="Times New Roman" w:hAnsi="Times New Roman" w:cs="Times New Roman"/>
          <w:sz w:val="28"/>
          <w:szCs w:val="28"/>
          <w:lang w:eastAsia="ru-RU"/>
        </w:rPr>
        <w:t xml:space="preserve">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w:t>
      </w:r>
      <w:proofErr w:type="spellStart"/>
      <w:r w:rsidRPr="00FA0519">
        <w:rPr>
          <w:rFonts w:ascii="Times New Roman" w:eastAsia="Times New Roman" w:hAnsi="Times New Roman" w:cs="Times New Roman"/>
          <w:sz w:val="28"/>
          <w:szCs w:val="28"/>
          <w:lang w:eastAsia="ru-RU"/>
        </w:rPr>
        <w:t>томчисле</w:t>
      </w:r>
      <w:proofErr w:type="spellEnd"/>
      <w:r w:rsidRPr="00FA0519">
        <w:rPr>
          <w:rFonts w:ascii="Times New Roman" w:eastAsia="Times New Roman" w:hAnsi="Times New Roman" w:cs="Times New Roman"/>
          <w:sz w:val="28"/>
          <w:szCs w:val="28"/>
          <w:lang w:eastAsia="ru-RU"/>
        </w:rPr>
        <w:t xml:space="preserve"> к государственной службе</w:t>
      </w:r>
      <w:proofErr w:type="gramEnd"/>
      <w:r w:rsidRPr="00FA0519">
        <w:rPr>
          <w:rFonts w:ascii="Times New Roman" w:eastAsia="Times New Roman" w:hAnsi="Times New Roman" w:cs="Times New Roman"/>
          <w:sz w:val="28"/>
          <w:szCs w:val="28"/>
          <w:lang w:eastAsia="ru-RU"/>
        </w:rPr>
        <w:t xml:space="preserve"> российского казачества.</w:t>
      </w:r>
    </w:p>
    <w:p w:rsidR="00FA0519" w:rsidRPr="00FA0519" w:rsidRDefault="00FA0519" w:rsidP="00FA0519">
      <w:pPr>
        <w:rPr>
          <w:rFonts w:ascii="Calibri" w:eastAsia="Calibri" w:hAnsi="Calibri" w:cs="Times New Roman"/>
        </w:rPr>
      </w:pPr>
    </w:p>
    <w:p w:rsidR="002A710A" w:rsidRDefault="002A710A"/>
    <w:sectPr w:rsidR="002A710A" w:rsidSect="003D40D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5D6"/>
    <w:multiLevelType w:val="multilevel"/>
    <w:tmpl w:val="E740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C4793"/>
    <w:multiLevelType w:val="hybridMultilevel"/>
    <w:tmpl w:val="30B4B6AC"/>
    <w:lvl w:ilvl="0" w:tplc="60F05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A0510"/>
    <w:multiLevelType w:val="hybridMultilevel"/>
    <w:tmpl w:val="018257EA"/>
    <w:lvl w:ilvl="0" w:tplc="D60E5710">
      <w:start w:val="1"/>
      <w:numFmt w:val="bullet"/>
      <w:lvlText w:val=""/>
      <w:lvlJc w:val="left"/>
      <w:pPr>
        <w:ind w:left="2745" w:hanging="360"/>
      </w:pPr>
      <w:rPr>
        <w:rFonts w:ascii="Symbol" w:hAnsi="Symbol" w:hint="default"/>
      </w:rPr>
    </w:lvl>
    <w:lvl w:ilvl="1" w:tplc="04190003" w:tentative="1">
      <w:start w:val="1"/>
      <w:numFmt w:val="bullet"/>
      <w:lvlText w:val="o"/>
      <w:lvlJc w:val="left"/>
      <w:pPr>
        <w:ind w:left="3465" w:hanging="360"/>
      </w:pPr>
      <w:rPr>
        <w:rFonts w:ascii="Courier New" w:hAnsi="Courier New" w:cs="Courier New" w:hint="default"/>
      </w:rPr>
    </w:lvl>
    <w:lvl w:ilvl="2" w:tplc="04190005" w:tentative="1">
      <w:start w:val="1"/>
      <w:numFmt w:val="bullet"/>
      <w:lvlText w:val=""/>
      <w:lvlJc w:val="left"/>
      <w:pPr>
        <w:ind w:left="4185" w:hanging="360"/>
      </w:pPr>
      <w:rPr>
        <w:rFonts w:ascii="Wingdings" w:hAnsi="Wingdings" w:hint="default"/>
      </w:rPr>
    </w:lvl>
    <w:lvl w:ilvl="3" w:tplc="04190001" w:tentative="1">
      <w:start w:val="1"/>
      <w:numFmt w:val="bullet"/>
      <w:lvlText w:val=""/>
      <w:lvlJc w:val="left"/>
      <w:pPr>
        <w:ind w:left="4905" w:hanging="360"/>
      </w:pPr>
      <w:rPr>
        <w:rFonts w:ascii="Symbol" w:hAnsi="Symbol" w:hint="default"/>
      </w:rPr>
    </w:lvl>
    <w:lvl w:ilvl="4" w:tplc="04190003" w:tentative="1">
      <w:start w:val="1"/>
      <w:numFmt w:val="bullet"/>
      <w:lvlText w:val="o"/>
      <w:lvlJc w:val="left"/>
      <w:pPr>
        <w:ind w:left="5625" w:hanging="360"/>
      </w:pPr>
      <w:rPr>
        <w:rFonts w:ascii="Courier New" w:hAnsi="Courier New" w:cs="Courier New" w:hint="default"/>
      </w:rPr>
    </w:lvl>
    <w:lvl w:ilvl="5" w:tplc="04190005" w:tentative="1">
      <w:start w:val="1"/>
      <w:numFmt w:val="bullet"/>
      <w:lvlText w:val=""/>
      <w:lvlJc w:val="left"/>
      <w:pPr>
        <w:ind w:left="6345" w:hanging="360"/>
      </w:pPr>
      <w:rPr>
        <w:rFonts w:ascii="Wingdings" w:hAnsi="Wingdings" w:hint="default"/>
      </w:rPr>
    </w:lvl>
    <w:lvl w:ilvl="6" w:tplc="04190001" w:tentative="1">
      <w:start w:val="1"/>
      <w:numFmt w:val="bullet"/>
      <w:lvlText w:val=""/>
      <w:lvlJc w:val="left"/>
      <w:pPr>
        <w:ind w:left="7065" w:hanging="360"/>
      </w:pPr>
      <w:rPr>
        <w:rFonts w:ascii="Symbol" w:hAnsi="Symbol" w:hint="default"/>
      </w:rPr>
    </w:lvl>
    <w:lvl w:ilvl="7" w:tplc="04190003" w:tentative="1">
      <w:start w:val="1"/>
      <w:numFmt w:val="bullet"/>
      <w:lvlText w:val="o"/>
      <w:lvlJc w:val="left"/>
      <w:pPr>
        <w:ind w:left="7785" w:hanging="360"/>
      </w:pPr>
      <w:rPr>
        <w:rFonts w:ascii="Courier New" w:hAnsi="Courier New" w:cs="Courier New" w:hint="default"/>
      </w:rPr>
    </w:lvl>
    <w:lvl w:ilvl="8" w:tplc="04190005" w:tentative="1">
      <w:start w:val="1"/>
      <w:numFmt w:val="bullet"/>
      <w:lvlText w:val=""/>
      <w:lvlJc w:val="left"/>
      <w:pPr>
        <w:ind w:left="8505" w:hanging="360"/>
      </w:pPr>
      <w:rPr>
        <w:rFonts w:ascii="Wingdings" w:hAnsi="Wingdings" w:hint="default"/>
      </w:rPr>
    </w:lvl>
  </w:abstractNum>
  <w:abstractNum w:abstractNumId="3">
    <w:nsid w:val="10E95E9C"/>
    <w:multiLevelType w:val="hybridMultilevel"/>
    <w:tmpl w:val="3AD8EB00"/>
    <w:lvl w:ilvl="0" w:tplc="04190013">
      <w:start w:val="1"/>
      <w:numFmt w:val="upperRoman"/>
      <w:lvlText w:val="%1."/>
      <w:lvlJc w:val="righ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C00647"/>
    <w:multiLevelType w:val="hybridMultilevel"/>
    <w:tmpl w:val="2840A17C"/>
    <w:lvl w:ilvl="0" w:tplc="D60E57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FD3B2B"/>
    <w:multiLevelType w:val="hybridMultilevel"/>
    <w:tmpl w:val="9732EC62"/>
    <w:lvl w:ilvl="0" w:tplc="04190013">
      <w:start w:val="1"/>
      <w:numFmt w:val="upperRoman"/>
      <w:lvlText w:val="%1."/>
      <w:lvlJc w:val="right"/>
      <w:pPr>
        <w:ind w:left="664" w:hanging="360"/>
      </w:p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abstractNum w:abstractNumId="6">
    <w:nsid w:val="477F213C"/>
    <w:multiLevelType w:val="hybridMultilevel"/>
    <w:tmpl w:val="6CF8020E"/>
    <w:lvl w:ilvl="0" w:tplc="E7C410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D169EE"/>
    <w:multiLevelType w:val="hybridMultilevel"/>
    <w:tmpl w:val="43EC398C"/>
    <w:lvl w:ilvl="0" w:tplc="D60E57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F24C02"/>
    <w:multiLevelType w:val="hybridMultilevel"/>
    <w:tmpl w:val="B3F0A34A"/>
    <w:lvl w:ilvl="0" w:tplc="04190011">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9">
    <w:nsid w:val="670B4BCD"/>
    <w:multiLevelType w:val="multilevel"/>
    <w:tmpl w:val="6B40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4171FF"/>
    <w:multiLevelType w:val="hybridMultilevel"/>
    <w:tmpl w:val="47F858D6"/>
    <w:lvl w:ilvl="0" w:tplc="D60E5710">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3"/>
  </w:num>
  <w:num w:numId="6">
    <w:abstractNumId w:val="1"/>
  </w:num>
  <w:num w:numId="7">
    <w:abstractNumId w:val="7"/>
  </w:num>
  <w:num w:numId="8">
    <w:abstractNumId w:val="8"/>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CE"/>
    <w:rsid w:val="0012407A"/>
    <w:rsid w:val="001F4A40"/>
    <w:rsid w:val="002A710A"/>
    <w:rsid w:val="003D40D5"/>
    <w:rsid w:val="003D472D"/>
    <w:rsid w:val="00496EAF"/>
    <w:rsid w:val="004F43FE"/>
    <w:rsid w:val="00500D80"/>
    <w:rsid w:val="006E74CB"/>
    <w:rsid w:val="00771283"/>
    <w:rsid w:val="009954A0"/>
    <w:rsid w:val="00997BCE"/>
    <w:rsid w:val="009F2E90"/>
    <w:rsid w:val="00A03CC6"/>
    <w:rsid w:val="00A41E8C"/>
    <w:rsid w:val="00A42A52"/>
    <w:rsid w:val="00AD4F92"/>
    <w:rsid w:val="00B96834"/>
    <w:rsid w:val="00BF2451"/>
    <w:rsid w:val="00C31EAE"/>
    <w:rsid w:val="00D12615"/>
    <w:rsid w:val="00D76F89"/>
    <w:rsid w:val="00DB223A"/>
    <w:rsid w:val="00E11BE5"/>
    <w:rsid w:val="00E5633B"/>
    <w:rsid w:val="00F509EE"/>
    <w:rsid w:val="00FA0519"/>
    <w:rsid w:val="00FE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BCE"/>
    <w:rPr>
      <w:b/>
      <w:bCs/>
    </w:rPr>
  </w:style>
  <w:style w:type="paragraph" w:styleId="a5">
    <w:name w:val="List Paragraph"/>
    <w:basedOn w:val="a"/>
    <w:uiPriority w:val="34"/>
    <w:qFormat/>
    <w:rsid w:val="00124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BCE"/>
    <w:rPr>
      <w:b/>
      <w:bCs/>
    </w:rPr>
  </w:style>
  <w:style w:type="paragraph" w:styleId="a5">
    <w:name w:val="List Paragraph"/>
    <w:basedOn w:val="a"/>
    <w:uiPriority w:val="34"/>
    <w:qFormat/>
    <w:rsid w:val="0012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61BF-ED8B-4D82-8612-197485EB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Татьяна</cp:lastModifiedBy>
  <cp:revision>9</cp:revision>
  <cp:lastPrinted>2022-02-18T10:43:00Z</cp:lastPrinted>
  <dcterms:created xsi:type="dcterms:W3CDTF">2024-02-20T11:28:00Z</dcterms:created>
  <dcterms:modified xsi:type="dcterms:W3CDTF">2024-02-27T04:38:00Z</dcterms:modified>
</cp:coreProperties>
</file>