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2F" w:rsidRDefault="009316B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75pt;margin-top:0;width:841.5pt;height:59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" fillcolor="#fabf8f [1945]" strokecolor="#f79646 [3209]" strokeweight="1pt">
            <v:fill color2="#f79646 [3209]" focus="50%" type="gradient"/>
            <v:shadow on="t" color="#974706 [1609]" offset="1pt"/>
            <v:textbox>
              <w:txbxContent>
                <w:p w:rsidR="002D186E" w:rsidRPr="00671349" w:rsidRDefault="008F17EF" w:rsidP="002D186E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  <w:t>Февраль 1945</w:t>
                  </w:r>
                  <w:r w:rsidR="002D186E" w:rsidRPr="00671349">
                    <w:rPr>
                      <w:rFonts w:ascii="Times New Roman" w:hAnsi="Times New Roman" w:cs="Times New Roman"/>
                      <w:b/>
                      <w:color w:val="C00000"/>
                      <w:sz w:val="96"/>
                      <w:szCs w:val="96"/>
                    </w:rPr>
                    <w:t>-ого</w:t>
                  </w:r>
                </w:p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716"/>
                    <w:gridCol w:w="12021"/>
                  </w:tblGrid>
                  <w:tr w:rsidR="008F17EF" w:rsidTr="000B13E5">
                    <w:tc>
                      <w:tcPr>
                        <w:tcW w:w="3936" w:type="dxa"/>
                      </w:tcPr>
                      <w:p w:rsidR="008F17EF" w:rsidRPr="008F17EF" w:rsidRDefault="009316B9" w:rsidP="008F17EF">
                        <w:pPr>
                          <w:pBdr>
                            <w:bottom w:val="single" w:sz="6" w:space="2" w:color="AAAAAA"/>
                          </w:pBd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hyperlink r:id="rId5" w:tooltip="1 февраля" w:history="1">
                          <w:r w:rsidR="008F17EF"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1 февраля</w:t>
                          </w:r>
                        </w:hyperlink>
                        <w:r w:rsid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 1945 года</w:t>
                        </w:r>
                      </w:p>
                      <w:p w:rsidR="008F17EF" w:rsidRDefault="008F17EF" w:rsidP="008F17EF">
                        <w:pPr>
                          <w:pStyle w:val="2"/>
                          <w:pBdr>
                            <w:bottom w:val="single" w:sz="6" w:space="2" w:color="AAAAAA"/>
                          </w:pBdr>
                          <w:shd w:val="clear" w:color="auto" w:fill="FFFFFF"/>
                          <w:spacing w:before="0" w:beforeAutospacing="0" w:after="144" w:afterAutospacing="0"/>
                          <w:outlineLvl w:val="1"/>
                          <w:rPr>
                            <w:rFonts w:ascii="Arial" w:hAnsi="Arial" w:cs="Arial"/>
                            <w:b w:val="0"/>
                            <w:bCs w:val="0"/>
                            <w:color w:val="000000"/>
                            <w:sz w:val="34"/>
                            <w:szCs w:val="34"/>
                          </w:rPr>
                        </w:pPr>
                        <w:r w:rsidRPr="008F17EF">
                          <w:rPr>
                            <w:rFonts w:eastAsiaTheme="minorEastAsia"/>
                            <w:bCs w:val="0"/>
                            <w:color w:val="460000"/>
                          </w:rPr>
                          <w:br/>
                        </w:r>
                        <w:r>
                          <w:rPr>
                            <w:b w:val="0"/>
                            <w:noProof/>
                            <w:color w:val="460000"/>
                          </w:rPr>
                          <w:drawing>
                            <wp:inline distT="0" distB="0" distL="0" distR="0">
                              <wp:extent cx="2600325" cy="1447800"/>
                              <wp:effectExtent l="0" t="0" r="0" b="0"/>
                              <wp:docPr id="1" name="Рисунок 1" descr="C:\Users\Admin\Desktop\visla-od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Admin\Desktop\visla-ode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 l="4423" t="3464" r="2703" b="3203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601558" cy="14484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13E5" w:rsidRDefault="000B13E5" w:rsidP="0067134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12601" w:type="dxa"/>
                      </w:tcPr>
                      <w:p w:rsidR="008F17EF" w:rsidRDefault="008F17EF" w:rsidP="008F17E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proofErr w:type="gramStart"/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войска </w:t>
                        </w:r>
                        <w:hyperlink r:id="rId7" w:tooltip="1-й Белорусский фронт (страница не существует)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1-го Белорусского фронта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 </w:t>
                        </w:r>
                        <w:r w:rsid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 xml:space="preserve"> </w:t>
                        </w:r>
                        <w:hyperlink r:id="rId8" w:tooltip="Жуков, Георгий Константинович (страница не существует)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Г. К. Жукова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 </w:t>
                        </w:r>
                        <w:r w:rsid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 xml:space="preserve"> </w:t>
                        </w:r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вышли на </w:t>
                        </w:r>
                        <w:hyperlink r:id="rId9" w:tooltip="Одер (страница не существует)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Одер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 xml:space="preserve"> в районе </w:t>
                        </w:r>
                        <w:proofErr w:type="spellStart"/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Кюстрина</w:t>
                        </w:r>
                        <w:proofErr w:type="spellEnd"/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. </w:t>
                        </w:r>
                        <w:hyperlink r:id="rId10" w:tooltip="47-я армия (СССР) (страница не существует)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47-я армия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 и </w:t>
                        </w:r>
                        <w:hyperlink r:id="rId11" w:tooltip="61-я армия (СССР) (страница не существует)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61-я армия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 xml:space="preserve"> во взаимодействии с 12-м танковым корпусом 2-й гвардейской танковой армии окружили в районе </w:t>
                        </w:r>
                        <w:proofErr w:type="spellStart"/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Шнейдемюля</w:t>
                        </w:r>
                        <w:proofErr w:type="spellEnd"/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 xml:space="preserve"> группировку противника. 1-я армия Войска Польского и взаимодействовавшие с ней 47-я армия и 2-й гвардейский кавалерийский корпус завершили прорыв позиций Померанского вала и развернули бои к западу от</w:t>
                        </w:r>
                        <w:proofErr w:type="gramEnd"/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 xml:space="preserve"> него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.</w:t>
                        </w:r>
                      </w:p>
                      <w:p w:rsidR="000B13E5" w:rsidRDefault="008F17EF" w:rsidP="008F17E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br/>
                        </w:r>
                      </w:p>
                    </w:tc>
                  </w:tr>
                  <w:tr w:rsidR="008F17EF" w:rsidTr="000B13E5">
                    <w:tc>
                      <w:tcPr>
                        <w:tcW w:w="3936" w:type="dxa"/>
                      </w:tcPr>
                      <w:p w:rsidR="00671349" w:rsidRDefault="008F17EF" w:rsidP="008F17E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3 февраля 1945 года</w:t>
                        </w:r>
                      </w:p>
                    </w:tc>
                    <w:tc>
                      <w:tcPr>
                        <w:tcW w:w="12601" w:type="dxa"/>
                      </w:tcPr>
                      <w:p w:rsidR="000B13E5" w:rsidRPr="004301CA" w:rsidRDefault="009316B9" w:rsidP="004301CA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hyperlink r:id="rId12" w:tooltip="Висло-Одерская операция (страница не существует)" w:history="1">
                          <w:proofErr w:type="spellStart"/>
                          <w:r w:rsidR="008F17EF" w:rsidRPr="004301CA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Висло-Одерская</w:t>
                          </w:r>
                          <w:proofErr w:type="spellEnd"/>
                          <w:r w:rsidR="008F17EF" w:rsidRPr="004301CA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 xml:space="preserve"> операция</w:t>
                          </w:r>
                        </w:hyperlink>
                        <w:r w:rsidR="008F17EF" w:rsidRP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. С 1 по 3 февраля войска </w:t>
                        </w:r>
                        <w:hyperlink r:id="rId13" w:tooltip="1-й Украинский фронт (страница не существует)" w:history="1">
                          <w:r w:rsidR="008F17EF" w:rsidRPr="004301CA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1-го Украинского фронта</w:t>
                          </w:r>
                        </w:hyperlink>
                        <w:r w:rsidR="008F17EF" w:rsidRP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 xml:space="preserve"> форсировали Одер и овладели плацдармами на левом берегу в районах </w:t>
                        </w:r>
                        <w:proofErr w:type="spellStart"/>
                        <w:r w:rsidR="008F17EF" w:rsidRP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Олау</w:t>
                        </w:r>
                        <w:proofErr w:type="spellEnd"/>
                        <w:r w:rsidR="008F17EF" w:rsidRP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 xml:space="preserve"> и северо-западнее </w:t>
                        </w:r>
                        <w:proofErr w:type="spellStart"/>
                        <w:r w:rsidR="008F17EF" w:rsidRP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Оппельна</w:t>
                        </w:r>
                        <w:proofErr w:type="spellEnd"/>
                        <w:r w:rsidR="008F17EF" w:rsidRP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.</w:t>
                        </w:r>
                        <w:r w:rsid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 xml:space="preserve"> П</w:t>
                        </w:r>
                        <w:r w:rsidR="008F17EF" w:rsidRP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роизошло восстание узников 20-го блока в концентрационном лагере </w:t>
                        </w:r>
                        <w:hyperlink r:id="rId14" w:tooltip="Маутхаузен (концентрационный лагерь) (страница не существует)" w:history="1">
                          <w:r w:rsidR="008F17EF" w:rsidRPr="004301CA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Маутхаузен</w:t>
                          </w:r>
                        </w:hyperlink>
                        <w:r w:rsidR="008F17EF" w:rsidRP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.</w:t>
                        </w:r>
                        <w:r w:rsidR="008F17EF" w:rsidRP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br/>
                        </w:r>
                      </w:p>
                    </w:tc>
                  </w:tr>
                  <w:tr w:rsidR="008F17EF" w:rsidTr="000B13E5">
                    <w:tc>
                      <w:tcPr>
                        <w:tcW w:w="3936" w:type="dxa"/>
                      </w:tcPr>
                      <w:p w:rsidR="00671349" w:rsidRDefault="008F17EF" w:rsidP="0067134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4 февраля 1945 года</w:t>
                        </w:r>
                      </w:p>
                      <w:p w:rsidR="00671349" w:rsidRDefault="008F17EF" w:rsidP="0067134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00" cy="2276475"/>
                              <wp:effectExtent l="0" t="0" r="0" b="9525"/>
                              <wp:docPr id="2" name="Рисунок 2" descr="http://data.cyclowiki.org/images/thumb/3/3a/Jalta_1945.jpg/300px-Jalta_194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data.cyclowiki.org/images/thumb/3/3a/Jalta_1945.jpg/300px-Jalta_194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276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2601" w:type="dxa"/>
                      </w:tcPr>
                      <w:p w:rsidR="008F17EF" w:rsidRDefault="008F17EF" w:rsidP="008F17E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Открылась Ялтинская конференция глав правительств СССР, США и Великобритании. </w:t>
                        </w:r>
                        <w:hyperlink r:id="rId16" w:tooltip="Рузвельт, Франклин Делано (страница не существует)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Рузвельт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, </w:t>
                        </w:r>
                        <w:hyperlink r:id="rId17" w:tooltip="Черчилль, Уинстон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Черчилль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 и </w:t>
                        </w:r>
                        <w:hyperlink r:id="rId18" w:tooltip="Сталин, Иосиф Виссарионович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Сталин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 обсуждали вопрос о безоговорочной капитуляции </w:t>
                        </w:r>
                        <w:hyperlink r:id="rId19" w:tooltip="Германия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Герман</w:t>
                          </w:r>
                          <w:proofErr w:type="gramStart"/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ии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 и её</w:t>
                        </w:r>
                        <w:proofErr w:type="gramEnd"/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 xml:space="preserve"> последующий раздел на четыре зоны оккупации. Рассматривался польский вопрос</w:t>
                        </w:r>
                        <w:r w:rsid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,</w:t>
                        </w:r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 xml:space="preserve"> и обсуждалось проведение первой конференции </w:t>
                        </w:r>
                        <w:hyperlink r:id="rId20" w:tooltip="Организация Объединённых Наций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Организации Объединённых Наций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 в </w:t>
                        </w:r>
                        <w:hyperlink r:id="rId21" w:tooltip="Сан-Франциско (страница не существует)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Сан-Франциско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. Сталин соглашается с тем, что </w:t>
                        </w:r>
                        <w:hyperlink r:id="rId22" w:tooltip="Союз Советских Социалистических Республик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СССР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 начнет военные действия против </w:t>
                        </w:r>
                        <w:hyperlink r:id="rId23" w:tooltip="Япония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Японии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 после поражения Германии и оккупирует часть </w:t>
                        </w:r>
                        <w:hyperlink r:id="rId24" w:tooltip="Корея" w:history="1">
                          <w:r w:rsidRPr="008F17EF">
                            <w:rPr>
                              <w:rFonts w:ascii="Times New Roman" w:hAnsi="Times New Roman" w:cs="Times New Roman"/>
                              <w:b/>
                              <w:color w:val="460000"/>
                              <w:sz w:val="36"/>
                              <w:szCs w:val="36"/>
                            </w:rPr>
                            <w:t>Кореи</w:t>
                          </w:r>
                        </w:hyperlink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 (Корея должна быть разделена на две зоны по 38-й параллели</w:t>
                        </w:r>
                        <w:r w:rsidR="004301CA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).</w:t>
                        </w:r>
                      </w:p>
                      <w:p w:rsidR="00671349" w:rsidRDefault="008F17EF" w:rsidP="008F17E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 w:rsidRPr="008F17EF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br/>
                        </w:r>
                      </w:p>
                    </w:tc>
                  </w:tr>
                  <w:tr w:rsidR="008F17EF" w:rsidTr="000B13E5">
                    <w:tc>
                      <w:tcPr>
                        <w:tcW w:w="3936" w:type="dxa"/>
                      </w:tcPr>
                      <w:p w:rsidR="00671349" w:rsidRDefault="00671349" w:rsidP="0067134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 w:rsidRPr="00671349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20 октября 1944 года</w:t>
                        </w:r>
                      </w:p>
                    </w:tc>
                    <w:tc>
                      <w:tcPr>
                        <w:tcW w:w="12601" w:type="dxa"/>
                      </w:tcPr>
                      <w:p w:rsidR="00671349" w:rsidRPr="00671349" w:rsidRDefault="00671349" w:rsidP="0067134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 w:rsidRPr="00671349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Красная Армия освободила Белград.</w:t>
                        </w:r>
                      </w:p>
                      <w:p w:rsidR="00671349" w:rsidRDefault="00671349" w:rsidP="0067134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8F17EF" w:rsidTr="000B13E5">
                    <w:tc>
                      <w:tcPr>
                        <w:tcW w:w="3936" w:type="dxa"/>
                      </w:tcPr>
                      <w:p w:rsidR="00671349" w:rsidRDefault="00671349" w:rsidP="0067134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 w:rsidRPr="00671349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22 октября 1944 года</w:t>
                        </w:r>
                      </w:p>
                    </w:tc>
                    <w:tc>
                      <w:tcPr>
                        <w:tcW w:w="12601" w:type="dxa"/>
                      </w:tcPr>
                      <w:p w:rsidR="00671349" w:rsidRDefault="00671349" w:rsidP="000B13E5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 w:rsidRPr="00671349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советские войска вышли на границу с Норвегией и полностью восстановили государственную границу СССР.</w:t>
                        </w:r>
                      </w:p>
                    </w:tc>
                  </w:tr>
                  <w:tr w:rsidR="008F17EF" w:rsidTr="000B13E5">
                    <w:tc>
                      <w:tcPr>
                        <w:tcW w:w="3936" w:type="dxa"/>
                      </w:tcPr>
                      <w:p w:rsidR="00671349" w:rsidRDefault="00671349" w:rsidP="0067134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 w:rsidRPr="00671349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29 октября 1944 года</w:t>
                        </w:r>
                      </w:p>
                    </w:tc>
                    <w:tc>
                      <w:tcPr>
                        <w:tcW w:w="12601" w:type="dxa"/>
                      </w:tcPr>
                      <w:p w:rsidR="00671349" w:rsidRPr="00671349" w:rsidRDefault="00671349" w:rsidP="0067134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  <w:r w:rsidRPr="00671349"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  <w:t>началась Будапештская стратегическая наступательная операция.</w:t>
                        </w:r>
                      </w:p>
                      <w:p w:rsidR="00671349" w:rsidRPr="00671349" w:rsidRDefault="00671349" w:rsidP="0067134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40"/>
                            <w:szCs w:val="40"/>
                          </w:rPr>
                        </w:pPr>
                      </w:p>
                      <w:p w:rsidR="00671349" w:rsidRDefault="00671349" w:rsidP="00671349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color w:val="460000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EB18DF" w:rsidRDefault="00EB18DF" w:rsidP="002D186E">
                  <w:pPr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</w:p>
                <w:p w:rsidR="00EB18DF" w:rsidRDefault="00EB18DF" w:rsidP="002D186E">
                  <w:pPr>
                    <w:rPr>
                      <w:rFonts w:ascii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sectPr w:rsidR="0006552F" w:rsidSect="002D186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034A3"/>
    <w:multiLevelType w:val="hybridMultilevel"/>
    <w:tmpl w:val="180E2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186E"/>
    <w:rsid w:val="0006552F"/>
    <w:rsid w:val="000B13E5"/>
    <w:rsid w:val="002D186E"/>
    <w:rsid w:val="004301CA"/>
    <w:rsid w:val="00671349"/>
    <w:rsid w:val="008F17EF"/>
    <w:rsid w:val="009316B9"/>
    <w:rsid w:val="0094423A"/>
    <w:rsid w:val="00EB1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B9"/>
  </w:style>
  <w:style w:type="paragraph" w:styleId="2">
    <w:name w:val="heading 2"/>
    <w:basedOn w:val="a"/>
    <w:link w:val="20"/>
    <w:uiPriority w:val="9"/>
    <w:qFormat/>
    <w:rsid w:val="008F1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18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1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17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8F17EF"/>
  </w:style>
  <w:style w:type="paragraph" w:styleId="a8">
    <w:name w:val="List Paragraph"/>
    <w:basedOn w:val="a"/>
    <w:uiPriority w:val="34"/>
    <w:qFormat/>
    <w:rsid w:val="008F1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1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18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4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1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17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8F17EF"/>
  </w:style>
  <w:style w:type="paragraph" w:styleId="a8">
    <w:name w:val="List Paragraph"/>
    <w:basedOn w:val="a"/>
    <w:uiPriority w:val="34"/>
    <w:qFormat/>
    <w:rsid w:val="008F17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clowiki.org/w/index.php?title=%D0%96%D1%83%D0%BA%D0%BE%D0%B2,_%D0%93%D0%B5%D0%BE%D1%80%D0%B3%D0%B8%D0%B9_%D0%9A%D0%BE%D0%BD%D1%81%D1%82%D0%B0%D0%BD%D1%82%D0%B8%D0%BD%D0%BE%D0%B2%D0%B8%D1%87&amp;action=edit&amp;redlink=1" TargetMode="External"/><Relationship Id="rId13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18" Type="http://schemas.openxmlformats.org/officeDocument/2006/relationships/hyperlink" Target="http://cyclowiki.org/wiki/%D0%A1%D1%82%D0%B0%D0%BB%D0%B8%D0%BD,_%D0%98%D0%BE%D1%81%D0%B8%D1%84_%D0%92%D0%B8%D1%81%D1%81%D0%B0%D1%80%D0%B8%D0%BE%D0%BD%D0%BE%D0%B2%D0%B8%D1%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yclowiki.org/w/index.php?title=%D0%A1%D0%B0%D0%BD-%D0%A4%D1%80%D0%B0%D0%BD%D1%86%D0%B8%D1%81%D0%BA%D0%BE&amp;action=edit&amp;redlink=1" TargetMode="External"/><Relationship Id="rId7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12" Type="http://schemas.openxmlformats.org/officeDocument/2006/relationships/hyperlink" Target="http://cyclowiki.org/w/index.php?title=%D0%92%D0%B8%D1%81%D0%BB%D0%BE-%D0%9E%D0%B4%D0%B5%D1%80%D1%81%D0%BA%D0%B0%D1%8F_%D0%BE%D0%BF%D0%B5%D1%80%D0%B0%D1%86%D0%B8%D1%8F&amp;action=edit&amp;redlink=1" TargetMode="External"/><Relationship Id="rId17" Type="http://schemas.openxmlformats.org/officeDocument/2006/relationships/hyperlink" Target="http://cyclowiki.org/wiki/%D0%A7%D0%B5%D1%80%D1%87%D0%B8%D0%BB%D0%BB%D1%8C,_%D0%A3%D0%B8%D0%BD%D1%81%D1%82%D0%BE%D0%B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yclowiki.org/w/index.php?title=%D0%A0%D1%83%D0%B7%D0%B2%D0%B5%D0%BB%D1%8C%D1%82,_%D0%A4%D1%80%D0%B0%D0%BD%D0%BA%D0%BB%D0%B8%D0%BD_%D0%94%D0%B5%D0%BB%D0%B0%D0%BD%D0%BE&amp;action=edit&amp;redlink=1" TargetMode="External"/><Relationship Id="rId20" Type="http://schemas.openxmlformats.org/officeDocument/2006/relationships/hyperlink" Target="http://cyclowiki.org/wiki/%D0%9E%D1%80%D0%B3%D0%B0%D0%BD%D0%B8%D0%B7%D0%B0%D1%86%D0%B8%D1%8F_%D0%9E%D0%B1%D1%8A%D0%B5%D0%B4%D0%B8%D0%BD%D1%91%D0%BD%D0%BD%D1%8B%D1%85_%D0%9D%D0%B0%D1%86%D0%B8%D0%B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yclowiki.org/w/index.php?title=61-%D1%8F_%D0%B0%D1%80%D0%BC%D0%B8%D1%8F_(%D0%A1%D0%A1%D0%A1%D0%A0)&amp;action=edit&amp;redlink=1" TargetMode="External"/><Relationship Id="rId24" Type="http://schemas.openxmlformats.org/officeDocument/2006/relationships/hyperlink" Target="http://cyclowiki.org/wiki/%D0%9A%D0%BE%D1%80%D0%B5%D1%8F" TargetMode="External"/><Relationship Id="rId5" Type="http://schemas.openxmlformats.org/officeDocument/2006/relationships/hyperlink" Target="http://cyclowiki.org/wiki/1_%D1%84%D0%B5%D0%B2%D1%80%D0%B0%D0%BB%D1%8F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://cyclowiki.org/wiki/%D0%AF%D0%BF%D0%BE%D0%BD%D0%B8%D1%8F" TargetMode="External"/><Relationship Id="rId10" Type="http://schemas.openxmlformats.org/officeDocument/2006/relationships/hyperlink" Target="http://cyclowiki.org/w/index.php?title=47-%D1%8F_%D0%B0%D1%80%D0%BC%D0%B8%D1%8F_(%D0%A1%D0%A1%D0%A1%D0%A0)&amp;action=edit&amp;redlink=1" TargetMode="External"/><Relationship Id="rId19" Type="http://schemas.openxmlformats.org/officeDocument/2006/relationships/hyperlink" Target="http://cyclowiki.org/wiki/%D0%93%D0%B5%D1%80%D0%BC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yclowiki.org/w/index.php?title=%D0%9E%D0%B4%D0%B5%D1%80&amp;action=edit&amp;redlink=1" TargetMode="External"/><Relationship Id="rId14" Type="http://schemas.openxmlformats.org/officeDocument/2006/relationships/hyperlink" Target="http://cyclowiki.org/w/index.php?title=%D0%9C%D0%B0%D1%83%D1%82%D1%85%D0%B0%D1%83%D0%B7%D0%B5%D0%BD_(%D0%BA%D0%BE%D0%BD%D1%86%D0%B5%D0%BD%D1%82%D1%80%D0%B0%D1%86%D0%B8%D0%BE%D0%BD%D0%BD%D1%8B%D0%B9_%D0%BB%D0%B0%D0%B3%D0%B5%D1%80%D1%8C)&amp;action=edit&amp;redlink=1" TargetMode="External"/><Relationship Id="rId22" Type="http://schemas.openxmlformats.org/officeDocument/2006/relationships/hyperlink" Target="http://cyclowiki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2020-02-10T06:22:00Z</dcterms:created>
  <dcterms:modified xsi:type="dcterms:W3CDTF">2020-02-10T06:52:00Z</dcterms:modified>
</cp:coreProperties>
</file>