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 w:rsidRPr="00C6028C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 w:rsidRPr="00C6028C"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 w:rsidRPr="00C6028C"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>с. Старопохвистнево муниципального района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28C">
        <w:rPr>
          <w:rFonts w:ascii="Times New Roman" w:hAnsi="Times New Roman"/>
          <w:b/>
          <w:sz w:val="28"/>
          <w:szCs w:val="28"/>
        </w:rPr>
        <w:t>Похвистневский Самарской области</w:t>
      </w:r>
      <w:r w:rsidRPr="00C6028C">
        <w:rPr>
          <w:rFonts w:ascii="Times New Roman" w:hAnsi="Times New Roman"/>
          <w:b/>
          <w:sz w:val="28"/>
          <w:szCs w:val="28"/>
        </w:rPr>
        <w:br/>
      </w: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ИЗ </w:t>
      </w:r>
      <w:r w:rsidRPr="00C6028C">
        <w:rPr>
          <w:rFonts w:ascii="Times New Roman" w:hAnsi="Times New Roman"/>
          <w:b/>
          <w:sz w:val="32"/>
          <w:szCs w:val="32"/>
        </w:rPr>
        <w:t>ПРИКАЗ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6194" w:rsidRPr="00C6028C" w:rsidRDefault="00366194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6194" w:rsidRDefault="00366194" w:rsidP="003661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04 марта 2019 года № 52-У</w:t>
      </w:r>
    </w:p>
    <w:p w:rsidR="00366194" w:rsidRDefault="00366194" w:rsidP="003661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66194" w:rsidRPr="00B32656" w:rsidRDefault="00366194" w:rsidP="00366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b/>
          <w:sz w:val="24"/>
          <w:szCs w:val="24"/>
        </w:rPr>
        <w:t>О начале второй волны приёма в первый класс</w:t>
      </w: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6194" w:rsidRDefault="00366194" w:rsidP="00366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пункта 14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от 22 января 2014 г. № 32 «Об утверждении Порядка приема граждан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ПРИКАЗЫВАЮ:</w:t>
      </w:r>
    </w:p>
    <w:p w:rsidR="00366194" w:rsidRDefault="00366194" w:rsidP="0036619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зачислением в первый класс </w:t>
      </w:r>
      <w:r w:rsidRPr="00DE253E">
        <w:rPr>
          <w:rFonts w:ascii="Times New Roman" w:hAnsi="Times New Roman"/>
          <w:sz w:val="28"/>
          <w:szCs w:val="28"/>
        </w:rPr>
        <w:t>воспитанников СП «Детский сад «Колосок» ГБОУ СОШ им. П.В. Кравцова с. Старопохвистнево</w:t>
      </w:r>
      <w:r>
        <w:rPr>
          <w:rFonts w:ascii="Times New Roman" w:hAnsi="Times New Roman"/>
          <w:sz w:val="28"/>
          <w:szCs w:val="28"/>
        </w:rPr>
        <w:t>,</w:t>
      </w:r>
      <w:r w:rsidRPr="00DE253E">
        <w:rPr>
          <w:rFonts w:ascii="Times New Roman" w:hAnsi="Times New Roman"/>
          <w:sz w:val="28"/>
          <w:szCs w:val="28"/>
        </w:rPr>
        <w:t xml:space="preserve"> а также детей, проживающих на территории, закрепленной за школой</w:t>
      </w:r>
      <w:r>
        <w:rPr>
          <w:rFonts w:ascii="Times New Roman" w:hAnsi="Times New Roman"/>
          <w:sz w:val="28"/>
          <w:szCs w:val="28"/>
        </w:rPr>
        <w:t>, объявить начало второй волны приема в первый класс детей, не проживающих на территории, закрепленной за школой с 04 марта 2019 г. с 10.00 часов.</w:t>
      </w:r>
      <w:proofErr w:type="gramEnd"/>
    </w:p>
    <w:p w:rsidR="00366194" w:rsidRDefault="00366194" w:rsidP="00366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194" w:rsidRDefault="00366194" w:rsidP="003661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194" w:rsidRDefault="00366194" w:rsidP="0036619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366194" w:rsidRDefault="00366194" w:rsidP="0036619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66194" w:rsidRDefault="00366194" w:rsidP="0036619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66194" w:rsidRDefault="00366194" w:rsidP="0036619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Поручикова</w:t>
      </w:r>
      <w:proofErr w:type="spellEnd"/>
    </w:p>
    <w:p w:rsidR="00366194" w:rsidRDefault="00366194" w:rsidP="00366194">
      <w:bookmarkStart w:id="0" w:name="_GoBack"/>
      <w:bookmarkEnd w:id="0"/>
    </w:p>
    <w:p w:rsidR="00E06EF5" w:rsidRPr="00C6028C" w:rsidRDefault="00E06EF5" w:rsidP="00366194">
      <w:pPr>
        <w:spacing w:after="0" w:line="240" w:lineRule="auto"/>
        <w:jc w:val="center"/>
      </w:pPr>
    </w:p>
    <w:sectPr w:rsidR="00E06EF5" w:rsidRPr="00C6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C"/>
    <w:rsid w:val="00366194"/>
    <w:rsid w:val="00727D5C"/>
    <w:rsid w:val="007F4018"/>
    <w:rsid w:val="009875B9"/>
    <w:rsid w:val="00C6028C"/>
    <w:rsid w:val="00C621AA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2016-04-07T05:43:00Z</dcterms:created>
  <dcterms:modified xsi:type="dcterms:W3CDTF">2019-03-13T07:44:00Z</dcterms:modified>
</cp:coreProperties>
</file>