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C1" w:rsidRPr="008F3755" w:rsidRDefault="008F3755" w:rsidP="00680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755">
        <w:rPr>
          <w:rFonts w:ascii="Times New Roman" w:hAnsi="Times New Roman" w:cs="Times New Roman"/>
          <w:b/>
          <w:sz w:val="24"/>
          <w:szCs w:val="24"/>
        </w:rPr>
        <w:t>Правила подачи апелляции.</w:t>
      </w:r>
    </w:p>
    <w:p w:rsidR="00680D53" w:rsidRDefault="00680D53" w:rsidP="00D8113B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ЕГЭ могут подать апелляцию о несогласии с выставленными баллами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3-х дней с момента оглашения результатов. Таким образом, 9 июня 2013 года выпускники узнали свои результаты по русскому языку. Апелляции принимаются до 16.30 11 июня 2013 года.</w:t>
      </w:r>
    </w:p>
    <w:p w:rsidR="00680D53" w:rsidRDefault="00680D53" w:rsidP="00D8113B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апелляцию подаётся в школе в 3-х экземплярах: один экземпляр остаётся в ОУ, другой – у выпускника, а третий экземпляр передаётся в СВУ МО и Н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кабинет № 9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Ирине Николаевне (88465625317).</w:t>
      </w:r>
    </w:p>
    <w:p w:rsidR="00680D53" w:rsidRDefault="00680D53" w:rsidP="00D8113B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оформляется чёрной гелиевой ручкой, данные вписываются по паспорту.</w:t>
      </w:r>
    </w:p>
    <w:p w:rsidR="00680D53" w:rsidRPr="00796D7A" w:rsidRDefault="00680D53" w:rsidP="00D8113B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796D7A">
        <w:rPr>
          <w:rFonts w:ascii="Times New Roman" w:hAnsi="Times New Roman" w:cs="Times New Roman"/>
          <w:b/>
          <w:sz w:val="24"/>
          <w:szCs w:val="24"/>
        </w:rPr>
        <w:t>Апелляция рассматривается:</w:t>
      </w:r>
    </w:p>
    <w:p w:rsidR="00680D53" w:rsidRDefault="00680D53" w:rsidP="00D8113B">
      <w:pPr>
        <w:pStyle w:val="a3"/>
        <w:numPr>
          <w:ilvl w:val="0"/>
          <w:numId w:val="1"/>
        </w:num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содержанию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80D53" w:rsidRDefault="00680D53" w:rsidP="00D8113B">
      <w:pPr>
        <w:pStyle w:val="a3"/>
        <w:numPr>
          <w:ilvl w:val="0"/>
          <w:numId w:val="1"/>
        </w:num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некорректной обработки</w:t>
      </w:r>
      <w:r w:rsidRPr="00680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бланка ответов № 1 (части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В).</w:t>
      </w:r>
    </w:p>
    <w:p w:rsidR="00680D53" w:rsidRPr="00796D7A" w:rsidRDefault="00D8113B" w:rsidP="00D8113B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796D7A">
        <w:rPr>
          <w:rFonts w:ascii="Times New Roman" w:hAnsi="Times New Roman" w:cs="Times New Roman"/>
          <w:b/>
          <w:sz w:val="24"/>
          <w:szCs w:val="24"/>
        </w:rPr>
        <w:t>Апелляция не рассматривается:</w:t>
      </w:r>
    </w:p>
    <w:p w:rsidR="00D8113B" w:rsidRDefault="00D8113B" w:rsidP="00D8113B">
      <w:pPr>
        <w:pStyle w:val="a3"/>
        <w:numPr>
          <w:ilvl w:val="0"/>
          <w:numId w:val="2"/>
        </w:num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структуры и содержания КИМ по общеобразовательным предметам;</w:t>
      </w:r>
    </w:p>
    <w:p w:rsidR="00D8113B" w:rsidRDefault="00D8113B" w:rsidP="00D8113B">
      <w:pPr>
        <w:pStyle w:val="a3"/>
        <w:numPr>
          <w:ilvl w:val="0"/>
          <w:numId w:val="2"/>
        </w:num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нарушением участником экзамена инструкции по заполнению бланков ответов;</w:t>
      </w:r>
    </w:p>
    <w:p w:rsidR="00D8113B" w:rsidRDefault="00D8113B" w:rsidP="00D8113B">
      <w:pPr>
        <w:pStyle w:val="a3"/>
        <w:numPr>
          <w:ilvl w:val="0"/>
          <w:numId w:val="2"/>
        </w:num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содержанию частей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(рассматривается только результат их технической обработки).</w:t>
      </w:r>
    </w:p>
    <w:p w:rsidR="00D8113B" w:rsidRPr="00D8113B" w:rsidRDefault="00D8113B" w:rsidP="00D8113B">
      <w:pPr>
        <w:ind w:left="-851"/>
        <w:rPr>
          <w:rFonts w:ascii="Times New Roman" w:hAnsi="Times New Roman" w:cs="Times New Roman"/>
          <w:sz w:val="24"/>
          <w:szCs w:val="24"/>
        </w:rPr>
      </w:pPr>
      <w:r w:rsidRPr="00D8113B">
        <w:rPr>
          <w:rFonts w:ascii="Times New Roman" w:hAnsi="Times New Roman" w:cs="Times New Roman"/>
          <w:sz w:val="24"/>
          <w:szCs w:val="24"/>
        </w:rPr>
        <w:t xml:space="preserve"> При рассмотрении апелляции участнику экзамена предъявляются копии бланков ответов «АВ» и «С». </w:t>
      </w:r>
    </w:p>
    <w:p w:rsidR="00D8113B" w:rsidRPr="00D8113B" w:rsidRDefault="00D8113B" w:rsidP="00D8113B">
      <w:pPr>
        <w:pStyle w:val="Default"/>
        <w:ind w:left="-851"/>
      </w:pPr>
      <w:r w:rsidRPr="00D8113B">
        <w:t xml:space="preserve">Участник экзамена должен: </w:t>
      </w:r>
    </w:p>
    <w:p w:rsidR="00D8113B" w:rsidRPr="00D8113B" w:rsidRDefault="00D8113B" w:rsidP="00D8113B">
      <w:pPr>
        <w:pStyle w:val="Default"/>
        <w:spacing w:after="51"/>
        <w:ind w:left="-851"/>
      </w:pPr>
      <w:r w:rsidRPr="00D8113B">
        <w:t xml:space="preserve">- убедиться в том, что это именно </w:t>
      </w:r>
      <w:r w:rsidRPr="00D8113B">
        <w:rPr>
          <w:b/>
          <w:bCs/>
        </w:rPr>
        <w:t xml:space="preserve">ЕГО </w:t>
      </w:r>
      <w:r w:rsidRPr="00D8113B">
        <w:t xml:space="preserve">бланки, и удостоверить это своей подписью в соответствующем протоколе; </w:t>
      </w:r>
    </w:p>
    <w:p w:rsidR="00D8113B" w:rsidRPr="00D8113B" w:rsidRDefault="00D8113B" w:rsidP="00D8113B">
      <w:pPr>
        <w:pStyle w:val="Default"/>
        <w:ind w:left="-851"/>
      </w:pPr>
      <w:r w:rsidRPr="00D8113B">
        <w:t xml:space="preserve">- сравнить ответы бланка «АВ» с результатами компьютерной обработки. При отсутствии претензий к качеству обработки своих экзаменационных материалов участник экзамена должен удостоверить это своей подписью в соответствующем протоколе, в случае каких-либо несоответствий обратиться к ответственному секретарю конфликтной комиссии. </w:t>
      </w:r>
    </w:p>
    <w:p w:rsidR="00D8113B" w:rsidRPr="00D8113B" w:rsidRDefault="00D8113B" w:rsidP="00D8113B">
      <w:pPr>
        <w:pStyle w:val="Default"/>
        <w:ind w:left="-851"/>
      </w:pPr>
    </w:p>
    <w:p w:rsidR="00D8113B" w:rsidRDefault="00D8113B" w:rsidP="00D8113B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D8113B">
        <w:rPr>
          <w:rFonts w:ascii="Times New Roman" w:hAnsi="Times New Roman" w:cs="Times New Roman"/>
          <w:sz w:val="24"/>
          <w:szCs w:val="24"/>
        </w:rPr>
        <w:t xml:space="preserve">На заседании конфликтной комиссии эксперт знакомит участника экзамена с результатами экспертизы работы по части «С» и объясняет предварительное решение конфликтной комиссии.  </w:t>
      </w:r>
    </w:p>
    <w:p w:rsidR="00D8113B" w:rsidRPr="00D8113B" w:rsidRDefault="00D8113B" w:rsidP="00D8113B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D8113B" w:rsidRPr="00D8113B" w:rsidRDefault="00D8113B" w:rsidP="00D8113B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D8113B">
        <w:rPr>
          <w:rFonts w:ascii="Times New Roman" w:hAnsi="Times New Roman" w:cs="Times New Roman"/>
          <w:sz w:val="24"/>
          <w:szCs w:val="24"/>
        </w:rPr>
        <w:t xml:space="preserve"> Участник экзамена может присутствовать при рассмотрении апелляции на заседании конфликтной комиссии с одним из родителей (или законным представителем, имея заверенную нотариусом доверенность на представление интересов несовершеннолетнего участника ЕГЭ).</w:t>
      </w:r>
    </w:p>
    <w:p w:rsidR="00D8113B" w:rsidRPr="00D8113B" w:rsidRDefault="00D8113B" w:rsidP="00D8113B">
      <w:pPr>
        <w:pStyle w:val="Default"/>
        <w:ind w:left="-851"/>
      </w:pPr>
    </w:p>
    <w:p w:rsidR="00D8113B" w:rsidRPr="00D8113B" w:rsidRDefault="00D8113B" w:rsidP="00D8113B">
      <w:pPr>
        <w:pStyle w:val="Default"/>
        <w:ind w:left="-851"/>
      </w:pPr>
      <w:r w:rsidRPr="00D8113B">
        <w:t xml:space="preserve"> </w:t>
      </w:r>
      <w:r w:rsidRPr="00D8113B">
        <w:rPr>
          <w:b/>
          <w:bCs/>
        </w:rPr>
        <w:t xml:space="preserve">Апелляция может быть отклонена с </w:t>
      </w:r>
      <w:proofErr w:type="gramStart"/>
      <w:r w:rsidRPr="00D8113B">
        <w:rPr>
          <w:b/>
          <w:bCs/>
        </w:rPr>
        <w:t>c</w:t>
      </w:r>
      <w:proofErr w:type="gramEnd"/>
      <w:r w:rsidRPr="00D8113B">
        <w:rPr>
          <w:b/>
          <w:bCs/>
        </w:rPr>
        <w:t xml:space="preserve">охранением выставленных баллов. </w:t>
      </w:r>
    </w:p>
    <w:p w:rsidR="00D8113B" w:rsidRDefault="00D8113B" w:rsidP="00D8113B">
      <w:pPr>
        <w:pStyle w:val="a3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D8113B">
        <w:rPr>
          <w:rFonts w:ascii="Times New Roman" w:hAnsi="Times New Roman" w:cs="Times New Roman"/>
          <w:b/>
          <w:bCs/>
          <w:sz w:val="24"/>
          <w:szCs w:val="24"/>
        </w:rPr>
        <w:t xml:space="preserve">В случае </w:t>
      </w:r>
      <w:r w:rsidRPr="00D811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удовлетворения </w:t>
      </w:r>
      <w:r w:rsidRPr="00D8113B">
        <w:rPr>
          <w:rFonts w:ascii="Times New Roman" w:hAnsi="Times New Roman" w:cs="Times New Roman"/>
          <w:b/>
          <w:bCs/>
          <w:sz w:val="24"/>
          <w:szCs w:val="24"/>
        </w:rPr>
        <w:t>апелляции на заседании конфликтной комиссии выносится решение о выставлении других баллов по экзаменационной работе (</w:t>
      </w:r>
      <w:r w:rsidRPr="00D811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баллы могут быть изменены как в сторону увеличения, так и в сторону уменьшения</w:t>
      </w:r>
      <w:r w:rsidRPr="00D8113B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113B" w:rsidRDefault="00D8113B" w:rsidP="00D8113B">
      <w:pPr>
        <w:pStyle w:val="a3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D8113B" w:rsidRPr="00D8113B" w:rsidRDefault="00D8113B" w:rsidP="00D8113B">
      <w:pPr>
        <w:pStyle w:val="a3"/>
        <w:ind w:left="-851"/>
        <w:rPr>
          <w:rFonts w:ascii="Times New Roman" w:hAnsi="Times New Roman" w:cs="Times New Roman"/>
          <w:bCs/>
          <w:sz w:val="24"/>
          <w:szCs w:val="24"/>
        </w:rPr>
      </w:pPr>
    </w:p>
    <w:sectPr w:rsidR="00D8113B" w:rsidRPr="00D8113B" w:rsidSect="00D811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A06B9"/>
    <w:multiLevelType w:val="hybridMultilevel"/>
    <w:tmpl w:val="61CA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319C2"/>
    <w:multiLevelType w:val="hybridMultilevel"/>
    <w:tmpl w:val="7638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D53"/>
    <w:rsid w:val="00680D53"/>
    <w:rsid w:val="00796D7A"/>
    <w:rsid w:val="008F3755"/>
    <w:rsid w:val="00C476C1"/>
    <w:rsid w:val="00D8113B"/>
    <w:rsid w:val="00D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D53"/>
    <w:pPr>
      <w:ind w:left="720"/>
      <w:contextualSpacing/>
    </w:pPr>
  </w:style>
  <w:style w:type="paragraph" w:customStyle="1" w:styleId="Default">
    <w:name w:val="Default"/>
    <w:rsid w:val="00D81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Лилия</cp:lastModifiedBy>
  <cp:revision>4</cp:revision>
  <dcterms:created xsi:type="dcterms:W3CDTF">2013-06-09T08:58:00Z</dcterms:created>
  <dcterms:modified xsi:type="dcterms:W3CDTF">2013-06-11T10:27:00Z</dcterms:modified>
</cp:coreProperties>
</file>