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Pr="00C006C5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24 мая 2016 года № 80/3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867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>ебенка с номером обращения 36234/ЗЗ/ХХХХХХ</w:t>
      </w:r>
      <w:r>
        <w:rPr>
          <w:rFonts w:ascii="Times New Roman" w:eastAsia="Times New Roman" w:hAnsi="Times New Roman" w:cs="Times New Roman"/>
          <w:sz w:val="28"/>
          <w:lang w:eastAsia="ru-RU"/>
        </w:rPr>
        <w:t>3683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ачислить 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во 2 дошкольную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01.09.2016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867AB8"/>
    <w:rsid w:val="00BB7642"/>
    <w:rsid w:val="00C006C5"/>
    <w:rsid w:val="00E06EF5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2016-05-19T07:38:00Z</dcterms:created>
  <dcterms:modified xsi:type="dcterms:W3CDTF">2016-05-25T11:08:00Z</dcterms:modified>
</cp:coreProperties>
</file>